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532719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F814DE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F814DE">
        <w:rPr>
          <w:rFonts w:ascii="Times New Roman" w:hAnsi="Times New Roman"/>
          <w:b/>
          <w:color w:val="000000"/>
          <w:lang w:eastAsia="en-US"/>
        </w:rPr>
        <w:t>Капитальный ремонт котла утилизатора ППК-75/24 №32. Замена нижнего пакета водяного экономайзера. Покраска</w:t>
      </w:r>
      <w:bookmarkEnd w:id="0"/>
      <w:r w:rsidR="0053271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32719">
        <w:rPr>
          <w:rFonts w:ascii="Times New Roman" w:hAnsi="Times New Roman"/>
          <w:color w:val="000000"/>
          <w:lang w:eastAsia="en-US"/>
        </w:rPr>
        <w:t>23</w:t>
      </w:r>
      <w:r w:rsidR="00161797">
        <w:rPr>
          <w:rFonts w:ascii="Times New Roman" w:hAnsi="Times New Roman"/>
          <w:color w:val="000000"/>
          <w:lang w:eastAsia="en-US"/>
        </w:rPr>
        <w:t>.05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2719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532719">
        <w:rPr>
          <w:rFonts w:ascii="Times New Roman" w:hAnsi="Times New Roman"/>
          <w:color w:val="000000"/>
          <w:lang w:eastAsia="en-US"/>
        </w:rPr>
        <w:t>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532719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32719">
        <w:rPr>
          <w:rFonts w:ascii="Times New Roman" w:hAnsi="Times New Roman"/>
          <w:color w:val="000000"/>
          <w:lang w:eastAsia="en-US"/>
        </w:rPr>
        <w:t>13</w:t>
      </w:r>
      <w:r w:rsidR="0016179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3271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532719">
        <w:rPr>
          <w:rFonts w:ascii="Times New Roman" w:hAnsi="Times New Roman"/>
          <w:color w:val="000000"/>
          <w:lang w:eastAsia="en-US"/>
        </w:rPr>
        <w:t>13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61797">
        <w:rPr>
          <w:rFonts w:ascii="Times New Roman" w:hAnsi="Times New Roman"/>
          <w:color w:val="000000"/>
          <w:lang w:eastAsia="en-US"/>
        </w:rPr>
        <w:t>06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71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14D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DD643A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1FE9-531A-40FA-8240-820FBAD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2021-11-12T08:48:00Z</dcterms:created>
  <dcterms:modified xsi:type="dcterms:W3CDTF">2023-05-23T04:16:00Z</dcterms:modified>
</cp:coreProperties>
</file>